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59" w:rsidRPr="00F6707C" w:rsidRDefault="00F6707C" w:rsidP="00F670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Русский язык и развитие речи</w:t>
      </w:r>
    </w:p>
    <w:p w:rsidR="00F6707C" w:rsidRDefault="00F6707C" w:rsidP="00F670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"Правописание звонких и глухих согласных в корне слова".</w:t>
      </w:r>
    </w:p>
    <w:p w:rsidR="00F6707C" w:rsidRDefault="00F6707C" w:rsidP="00F670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(02.11.2017)</w:t>
      </w:r>
    </w:p>
    <w:p w:rsidR="00F6707C" w:rsidRPr="00F6707C" w:rsidRDefault="00F6707C" w:rsidP="00F6707C">
      <w:pPr>
        <w:rPr>
          <w:rFonts w:ascii="Times New Roman" w:hAnsi="Times New Roman" w:cs="Times New Roman"/>
          <w:b/>
          <w:sz w:val="24"/>
          <w:szCs w:val="24"/>
        </w:rPr>
      </w:pPr>
      <w:r w:rsidRPr="00F6707C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F6707C" w:rsidRPr="00F6707C" w:rsidRDefault="00F6707C" w:rsidP="00F670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707C">
        <w:rPr>
          <w:rFonts w:ascii="Times New Roman" w:hAnsi="Times New Roman" w:cs="Times New Roman"/>
          <w:sz w:val="24"/>
          <w:szCs w:val="24"/>
          <w:u w:val="single"/>
        </w:rPr>
        <w:t>Коррекционно-образовательные:</w:t>
      </w:r>
    </w:p>
    <w:p w:rsidR="00F6707C" w:rsidRDefault="00F6707C" w:rsidP="00F67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Развитие интеллектуальных речевых умений при установлении причинно-следственных связей.</w:t>
      </w:r>
    </w:p>
    <w:p w:rsidR="00574685" w:rsidRPr="00F6707C" w:rsidRDefault="00574685" w:rsidP="00F67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знаний о правописании проверяемой гласной в корне слова.</w:t>
      </w:r>
    </w:p>
    <w:p w:rsidR="00F6707C" w:rsidRPr="00F6707C" w:rsidRDefault="00CA11F6" w:rsidP="00F67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F6707C" w:rsidRPr="00F6707C">
        <w:rPr>
          <w:rFonts w:ascii="Times New Roman" w:hAnsi="Times New Roman" w:cs="Times New Roman"/>
          <w:sz w:val="24"/>
          <w:szCs w:val="24"/>
        </w:rPr>
        <w:t xml:space="preserve"> знаний о </w:t>
      </w:r>
      <w:r w:rsidR="00F6707C">
        <w:rPr>
          <w:rFonts w:ascii="Times New Roman" w:hAnsi="Times New Roman" w:cs="Times New Roman"/>
          <w:sz w:val="24"/>
          <w:szCs w:val="24"/>
        </w:rPr>
        <w:t>правописании звонких и глухих согласных в корне слова</w:t>
      </w:r>
      <w:r w:rsidR="00F6707C" w:rsidRPr="00F6707C">
        <w:rPr>
          <w:rFonts w:ascii="Times New Roman" w:hAnsi="Times New Roman" w:cs="Times New Roman"/>
          <w:sz w:val="24"/>
          <w:szCs w:val="24"/>
        </w:rPr>
        <w:t>.</w:t>
      </w:r>
    </w:p>
    <w:p w:rsidR="00F6707C" w:rsidRPr="00F6707C" w:rsidRDefault="00F6707C" w:rsidP="00F67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 xml:space="preserve">Развитие умения применять </w:t>
      </w:r>
      <w:r>
        <w:rPr>
          <w:rFonts w:ascii="Times New Roman" w:hAnsi="Times New Roman" w:cs="Times New Roman"/>
          <w:sz w:val="24"/>
          <w:szCs w:val="24"/>
        </w:rPr>
        <w:t>правило о правописании звонких и глухих согласных</w:t>
      </w:r>
      <w:r w:rsidRPr="00F6707C">
        <w:rPr>
          <w:rFonts w:ascii="Times New Roman" w:hAnsi="Times New Roman" w:cs="Times New Roman"/>
          <w:sz w:val="24"/>
          <w:szCs w:val="24"/>
        </w:rPr>
        <w:t xml:space="preserve"> в письменной речи.</w:t>
      </w:r>
    </w:p>
    <w:p w:rsidR="00F6707C" w:rsidRPr="00F6707C" w:rsidRDefault="00F6707C" w:rsidP="00F670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707C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Коррекционно-развивающие:</w:t>
      </w:r>
    </w:p>
    <w:p w:rsidR="00F6707C" w:rsidRPr="00F6707C" w:rsidRDefault="00F6707C" w:rsidP="00F670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Развитие мелкой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7C">
        <w:rPr>
          <w:rFonts w:ascii="Times New Roman" w:hAnsi="Times New Roman" w:cs="Times New Roman"/>
          <w:sz w:val="24"/>
          <w:szCs w:val="24"/>
        </w:rPr>
        <w:t>и общей моторики, артикуляции, фонематического восприятия.</w:t>
      </w:r>
    </w:p>
    <w:p w:rsidR="00F6707C" w:rsidRPr="00F6707C" w:rsidRDefault="00F6707C" w:rsidP="00F670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Развитие грамматической стороны речи при составлении полных ответов на вопросы.</w:t>
      </w:r>
    </w:p>
    <w:p w:rsidR="00F6707C" w:rsidRPr="00F6707C" w:rsidRDefault="00F6707C" w:rsidP="00F670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Развитие операций анализа и синтеза.</w:t>
      </w:r>
    </w:p>
    <w:p w:rsidR="00F6707C" w:rsidRPr="00F6707C" w:rsidRDefault="00F6707C" w:rsidP="00F670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Активизация словаря.</w:t>
      </w:r>
    </w:p>
    <w:p w:rsidR="00F6707C" w:rsidRPr="00F6707C" w:rsidRDefault="00F6707C" w:rsidP="00F670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707C">
        <w:rPr>
          <w:rFonts w:ascii="Times New Roman" w:hAnsi="Times New Roman" w:cs="Times New Roman"/>
          <w:sz w:val="24"/>
          <w:szCs w:val="24"/>
          <w:u w:val="single"/>
        </w:rPr>
        <w:t>Коррекционно-воспитательные:</w:t>
      </w:r>
    </w:p>
    <w:p w:rsidR="00F6707C" w:rsidRPr="00F6707C" w:rsidRDefault="00F6707C" w:rsidP="00F670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Привитие интереса к изучению русского языка.</w:t>
      </w:r>
    </w:p>
    <w:p w:rsidR="00F6707C" w:rsidRPr="00F6707C" w:rsidRDefault="00F6707C" w:rsidP="00F670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Воспитание аккуратности при работе в тетрадях.</w:t>
      </w:r>
    </w:p>
    <w:p w:rsidR="00F6707C" w:rsidRPr="00F6707C" w:rsidRDefault="00F6707C" w:rsidP="00F670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sz w:val="24"/>
          <w:szCs w:val="24"/>
        </w:rPr>
        <w:t>Воспитание усидчивости.</w:t>
      </w:r>
    </w:p>
    <w:p w:rsidR="00F6707C" w:rsidRPr="00F6707C" w:rsidRDefault="00F6707C" w:rsidP="00F6707C">
      <w:pPr>
        <w:rPr>
          <w:rFonts w:ascii="Times New Roman" w:hAnsi="Times New Roman" w:cs="Times New Roman"/>
          <w:sz w:val="24"/>
          <w:szCs w:val="24"/>
        </w:rPr>
      </w:pPr>
      <w:r w:rsidRPr="00F6707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F6707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707C">
        <w:rPr>
          <w:rFonts w:ascii="Times New Roman" w:hAnsi="Times New Roman" w:cs="Times New Roman"/>
          <w:sz w:val="24"/>
          <w:szCs w:val="24"/>
        </w:rPr>
        <w:t xml:space="preserve"> наглядные пособия.</w:t>
      </w:r>
    </w:p>
    <w:tbl>
      <w:tblPr>
        <w:tblStyle w:val="a4"/>
        <w:tblW w:w="0" w:type="auto"/>
        <w:tblLook w:val="04A0"/>
      </w:tblPr>
      <w:tblGrid>
        <w:gridCol w:w="1804"/>
        <w:gridCol w:w="4752"/>
        <w:gridCol w:w="3015"/>
      </w:tblGrid>
      <w:tr w:rsidR="00D324EB" w:rsidRPr="009A752D" w:rsidTr="00B71D74">
        <w:tc>
          <w:tcPr>
            <w:tcW w:w="1526" w:type="dxa"/>
          </w:tcPr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961" w:type="dxa"/>
          </w:tcPr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3084" w:type="dxa"/>
          </w:tcPr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Предполагаемые правильные ответы детей</w:t>
            </w:r>
          </w:p>
        </w:tc>
      </w:tr>
      <w:tr w:rsidR="00D324EB" w:rsidRPr="009A752D" w:rsidTr="00B71D74">
        <w:tc>
          <w:tcPr>
            <w:tcW w:w="1526" w:type="dxa"/>
          </w:tcPr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Орг. момент.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проверка дом. задания.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чистописания.</w:t>
            </w: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F0" w:rsidRDefault="004266F0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темы.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E3C" w:rsidRDefault="00B70E3C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материала.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778" w:rsidRDefault="000B0778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778" w:rsidRDefault="000B0778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778" w:rsidRDefault="000B0778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778" w:rsidRDefault="000B0778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778" w:rsidRDefault="000B0778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778" w:rsidRDefault="000B0778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778" w:rsidRDefault="000B0778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Дом.</w:t>
            </w:r>
            <w:r w:rsidR="000B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  <w:bookmarkEnd w:id="0"/>
          </w:p>
        </w:tc>
        <w:tc>
          <w:tcPr>
            <w:tcW w:w="4961" w:type="dxa"/>
          </w:tcPr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-Здравствуйте, ребята,  сейчас  урок русского языка. Проверьте, всё ли у вас готово к уроку.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 xml:space="preserve">-Скажите, чему мы с вами учились на прошлом уроке? Помните, что отвечать нужно полным ответом. 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-Если мы сомневаемся в написании буквы в корне слова, что нам нужно сделать?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 xml:space="preserve">-Совершенно верно. Давайте проверим, как у вас получилось сделать это самостоятельно. Открывайте тетради и по цепочке читайте слово + проверочное к нему слово. 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4C22" w:rsidRPr="009A752D">
              <w:rPr>
                <w:rFonts w:ascii="Times New Roman" w:hAnsi="Times New Roman" w:cs="Times New Roman"/>
                <w:sz w:val="24"/>
                <w:szCs w:val="24"/>
              </w:rPr>
              <w:t>Скажите, какую букву мы писали с вами вчера?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-Какая следующая буква в алфавите?</w:t>
            </w:r>
          </w:p>
          <w:p w:rsidR="009A752D" w:rsidRDefault="00244C22" w:rsidP="009A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 xml:space="preserve">-Какой звук обозначается буквой Э? </w:t>
            </w:r>
            <w:r w:rsidR="009A752D" w:rsidRPr="009A752D">
              <w:rPr>
                <w:rFonts w:ascii="Times New Roman" w:hAnsi="Times New Roman" w:cs="Times New Roman"/>
                <w:sz w:val="24"/>
                <w:szCs w:val="24"/>
              </w:rPr>
              <w:t>Отвечаем полным ответом.</w:t>
            </w:r>
          </w:p>
          <w:p w:rsidR="009F697C" w:rsidRPr="009A752D" w:rsidRDefault="009F697C" w:rsidP="009F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 xml:space="preserve"> Какой это звук: гласный или согласный?</w:t>
            </w:r>
          </w:p>
          <w:p w:rsidR="009A752D" w:rsidRDefault="009A752D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чем отличается буква и звук?</w:t>
            </w:r>
          </w:p>
          <w:p w:rsidR="009F697C" w:rsidRDefault="009F697C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-В тетрадях записывайте число и “Классная работа”. Назовите какое сегодня число? А какой сегодня день недели?</w:t>
            </w:r>
          </w:p>
          <w:p w:rsidR="005203B2" w:rsidRPr="009A752D" w:rsidRDefault="00CA11F6" w:rsidP="00CA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03B2" w:rsidRPr="009A752D">
              <w:rPr>
                <w:rFonts w:ascii="Times New Roman" w:hAnsi="Times New Roman" w:cs="Times New Roman"/>
                <w:sz w:val="24"/>
                <w:szCs w:val="24"/>
              </w:rPr>
              <w:t>На какую букву похожа буква Э?</w:t>
            </w:r>
          </w:p>
          <w:p w:rsidR="005203B2" w:rsidRPr="009A752D" w:rsidRDefault="005203B2" w:rsidP="00CA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-А чем они отличаются?</w:t>
            </w:r>
            <w:r w:rsidR="00A171E2" w:rsidRPr="009A7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3B2" w:rsidRPr="009A752D" w:rsidRDefault="005203B2" w:rsidP="00CA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-Посмотрите внимательно как пишется буква Э. Сначала пишем полуовал, затем горизонтальную палочку посередине полуовала. Строчная буква э пишется точно так же.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-Прочитайте пословицу, которая записана на доске: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Нет друга – ищи, а нашел – береги.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-Кто-нибудь может объяснить её смысл? Я задам вам несколько вопросов, а потом объясню смысл этой пословицы. Можете ли вы смело сказать, что у вас есть друзья? А есть ли у вас друзья одноклассники?  Ребята, дружба – это та ценность, которая дана людям и которую нужно беречь. Спишите эту пословицу в свои тетради и  обозначьте ударения в словах.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F0" w:rsidRDefault="006B5C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F0" w:rsidRDefault="006B5C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доске вы видите буквы, давайте произнесём звуки, которые они обозначают.</w:t>
            </w:r>
          </w:p>
          <w:p w:rsidR="004266F0" w:rsidRPr="004266F0" w:rsidRDefault="004266F0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(на доске висят буквы: Б, В, Г, Д, Ж, З)</w:t>
            </w: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это звуки?</w:t>
            </w: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звонкие или глухие согласные?</w:t>
            </w: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 каждого согласного звонкого звука есть пара - согласный глухой звук. Подберите пары к каждому звуку.</w:t>
            </w:r>
          </w:p>
          <w:p w:rsidR="00CA11F6" w:rsidRPr="009A752D" w:rsidRDefault="009A752D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-Ребята, сейчас на доску я буду вывешивать картинки, а вы говорите, что на них изображено.</w:t>
            </w:r>
          </w:p>
          <w:p w:rsidR="009A752D" w:rsidRDefault="009F697C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 доску вывешивается картинка</w:t>
            </w:r>
            <w:r w:rsidR="009A752D"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изображением лебедя)</w:t>
            </w: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-Лебедь это кто?</w:t>
            </w: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какое сейчас время года?</w:t>
            </w: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что делают птицы осенью? Не забываем давать полный ответ.</w:t>
            </w: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 птицы улетают?</w:t>
            </w:r>
          </w:p>
          <w:p w:rsidR="00CD0E94" w:rsidRP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птицы остаются?</w:t>
            </w:r>
          </w:p>
          <w:p w:rsidR="00CD0E94" w:rsidRDefault="00776240" w:rsidP="00CD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D0E94">
              <w:rPr>
                <w:rFonts w:ascii="Times New Roman" w:hAnsi="Times New Roman" w:cs="Times New Roman"/>
                <w:i/>
                <w:sz w:val="24"/>
                <w:szCs w:val="24"/>
              </w:rPr>
              <w:t>(на доску вывешивается картинка</w:t>
            </w:r>
            <w:r w:rsidR="00CD0E94"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изображением </w:t>
            </w:r>
            <w:r w:rsidR="00CD0E94">
              <w:rPr>
                <w:rFonts w:ascii="Times New Roman" w:hAnsi="Times New Roman" w:cs="Times New Roman"/>
                <w:i/>
                <w:sz w:val="24"/>
                <w:szCs w:val="24"/>
              </w:rPr>
              <w:t>арбуза</w:t>
            </w:r>
            <w:r w:rsidR="00CD0E94"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D0E94" w:rsidRDefault="00CD0E94" w:rsidP="00CD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(на доску вывешивается картинка</w:t>
            </w:r>
            <w:r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изображением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круга</w:t>
            </w:r>
            <w:r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D0E94" w:rsidRDefault="00CD0E94" w:rsidP="00CD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94">
              <w:rPr>
                <w:rFonts w:ascii="Times New Roman" w:hAnsi="Times New Roman" w:cs="Times New Roman"/>
                <w:sz w:val="24"/>
                <w:szCs w:val="24"/>
              </w:rPr>
              <w:t>-Что такое круг?</w:t>
            </w:r>
          </w:p>
          <w:p w:rsidR="00CD0E94" w:rsidRDefault="00CD0E94" w:rsidP="00CD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-Правильно.</w:t>
            </w:r>
          </w:p>
          <w:p w:rsidR="00CD0E94" w:rsidRDefault="00CD0E94" w:rsidP="00CD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 доску вывешивается картинка</w:t>
            </w:r>
            <w:r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изображением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гриба</w:t>
            </w:r>
            <w:r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D0E94" w:rsidRPr="00CD0E94" w:rsidRDefault="009D3D20" w:rsidP="00CD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-Произнесём эти слова хором. Какой звук вы слышите на конце этих слов?</w:t>
            </w:r>
          </w:p>
          <w:p w:rsidR="00A171E2" w:rsidRDefault="006B5C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согласный</w:t>
            </w:r>
            <w:r w:rsidRPr="006B5C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глухой или звонкий?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но не всегда мы пишем слова, так как их произносим, как же нам проверить написание парной согласной?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-Нам нужно изменить слово так, чтобы после согласного звука стоял гласный. Попробуем это сделать на примере слов, которые вы видите на доске. Как нам изменить слово </w:t>
            </w:r>
            <w:r w:rsidRPr="00D324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r w:rsidRPr="00D324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чтобы после согласного стоял гласный?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-Совершенно верно. Теперь измените оставшиеся слова так, чтобы после согласного звука стоял гласный.</w:t>
            </w:r>
          </w:p>
          <w:p w:rsidR="00140FB5" w:rsidRDefault="00140FB5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слова вы подбирали для проверки? Как они называются?</w:t>
            </w:r>
          </w:p>
          <w:p w:rsidR="00140FB5" w:rsidRDefault="00140FB5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B5" w:rsidRPr="00D324EB" w:rsidRDefault="00140FB5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-Правильно, молодцы. А теперь скажите, что такое однокоренные слова?</w:t>
            </w:r>
          </w:p>
          <w:p w:rsidR="00140FB5" w:rsidRDefault="00140FB5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-Итак, попробуем сформулировать правило, которое будет помогать нам при выборе в написании сомнительной согласной.</w:t>
            </w:r>
          </w:p>
          <w:p w:rsidR="00B70E3C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-Проверим, получилось ли у вас. </w:t>
            </w:r>
          </w:p>
          <w:p w:rsidR="00B70E3C" w:rsidRDefault="00B70E3C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Открывайте учебники на странице 44.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рамочке Даша прочитает правило, громко, чтобы все остальные слышали.</w:t>
            </w:r>
          </w:p>
          <w:p w:rsidR="00F53708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-Похоже правило, которое написано в учебнике на то, которое сформулировали вы?</w:t>
            </w:r>
          </w:p>
          <w:p w:rsidR="00F53708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-Несомненно, вы хорошо поработали. Сейчас, чтобы закрепить полученные знания выполним упражнение на странице 44 под номером 65.</w:t>
            </w:r>
          </w:p>
          <w:p w:rsidR="00F53708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-Никита, читай задание.</w:t>
            </w:r>
          </w:p>
          <w:p w:rsidR="00F53708" w:rsidRPr="00F53708" w:rsidRDefault="00F53708" w:rsidP="00F5370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5370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(0,5 часть упражнения выполняется с доской, остальное самостоятельно, ведётся контроль в тетрадях)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-Над каким правилом мы сегодня работали?</w:t>
            </w:r>
            <w:r w:rsidR="0022153B">
              <w:rPr>
                <w:rFonts w:ascii="Times New Roman" w:hAnsi="Times New Roman" w:cs="Times New Roman"/>
                <w:sz w:val="24"/>
                <w:szCs w:val="24"/>
              </w:rPr>
              <w:t xml:space="preserve"> Отвечаем полным ответом.</w:t>
            </w:r>
          </w:p>
          <w:p w:rsidR="0022153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 нам проверить сомнительную согласную в корне слова?</w:t>
            </w:r>
          </w:p>
          <w:p w:rsidR="0022153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3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-Совершенно верно.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0B077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-Номер 66 - ваше домашнее задание, Аня прочитай, что нужно сделать.</w:t>
            </w:r>
          </w:p>
          <w:p w:rsidR="000B0778" w:rsidRDefault="000B077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-Скажите, как называются противоположные по смыслу слова? Давайте полный ответ.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Pr="000B0778" w:rsidRDefault="000B0778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778">
              <w:rPr>
                <w:rFonts w:ascii="Times New Roman" w:hAnsi="Times New Roman" w:cs="Times New Roman"/>
                <w:i/>
                <w:sz w:val="24"/>
                <w:szCs w:val="24"/>
              </w:rPr>
              <w:t>(оценивание детей, исходя из проделанной работы на уроке)</w:t>
            </w:r>
          </w:p>
          <w:p w:rsidR="00A171E2" w:rsidRPr="009A752D" w:rsidRDefault="00A171E2" w:rsidP="0022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D" w:rsidRDefault="009A752D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-На прошлом уроке мы учились писать слова с проверяемой гласной в корне слова.</w:t>
            </w:r>
          </w:p>
          <w:p w:rsidR="00A171E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-Нам нужно подобрать проверочное слово.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D" w:rsidRDefault="009A752D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97C" w:rsidRDefault="009F697C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-Вчера мы писали Ъ.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-Следующая буква Э.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-Буквой Э обозначается звук "э".</w:t>
            </w:r>
          </w:p>
          <w:p w:rsidR="00244C22" w:rsidRPr="009A752D" w:rsidRDefault="00244C2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-Это гласный звук.</w:t>
            </w:r>
          </w:p>
          <w:p w:rsidR="005203B2" w:rsidRPr="009A752D" w:rsidRDefault="009A752D" w:rsidP="0052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-Буквы мы пишем и видим, а звуки про</w:t>
            </w:r>
            <w:r w:rsidR="009F697C">
              <w:rPr>
                <w:rFonts w:ascii="Times New Roman" w:hAnsi="Times New Roman" w:cs="Times New Roman"/>
                <w:sz w:val="24"/>
                <w:szCs w:val="24"/>
              </w:rPr>
              <w:t>износим и слышим.</w:t>
            </w:r>
          </w:p>
          <w:p w:rsidR="005203B2" w:rsidRPr="009A752D" w:rsidRDefault="005203B2" w:rsidP="0052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-Сегодня 2 ноября.</w:t>
            </w:r>
          </w:p>
          <w:p w:rsidR="005203B2" w:rsidRPr="009A752D" w:rsidRDefault="005203B2" w:rsidP="0052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-Сегодня четверг.</w:t>
            </w:r>
          </w:p>
          <w:p w:rsidR="00244C22" w:rsidRPr="009A752D" w:rsidRDefault="005203B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sz w:val="24"/>
                <w:szCs w:val="24"/>
              </w:rPr>
              <w:t>-Буква Э похожа на букву С.</w:t>
            </w: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5203B2" w:rsidRPr="009A752D" w:rsidRDefault="005203B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11F6" w:rsidRPr="009A752D" w:rsidRDefault="00CA11F6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согласные звуки.</w:t>
            </w: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звонкие согласные.</w:t>
            </w:r>
          </w:p>
          <w:p w:rsidR="004266F0" w:rsidRDefault="004266F0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66F0" w:rsidRPr="004266F0" w:rsidRDefault="004266F0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(дети называют звуки "</w:t>
            </w:r>
            <w:proofErr w:type="spellStart"/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", "</w:t>
            </w:r>
            <w:proofErr w:type="spellStart"/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spellEnd"/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", "к", "т", "</w:t>
            </w:r>
            <w:proofErr w:type="spellStart"/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spellEnd"/>
            <w:r w:rsidRPr="004266F0">
              <w:rPr>
                <w:rFonts w:ascii="Times New Roman" w:hAnsi="Times New Roman" w:cs="Times New Roman"/>
                <w:i/>
                <w:sz w:val="24"/>
                <w:szCs w:val="24"/>
              </w:rPr>
              <w:t>", "с")</w:t>
            </w: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F0" w:rsidRDefault="004266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Default="009F697C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-Лебедь.</w:t>
            </w:r>
          </w:p>
          <w:p w:rsidR="009F697C" w:rsidRDefault="009F697C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E94">
              <w:rPr>
                <w:rFonts w:ascii="Times New Roman" w:hAnsi="Times New Roman" w:cs="Times New Roman"/>
                <w:sz w:val="24"/>
                <w:szCs w:val="24"/>
              </w:rPr>
              <w:t>Лебедь это птица.</w:t>
            </w:r>
          </w:p>
          <w:p w:rsidR="00CD0E94" w:rsidRPr="009A752D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-Осень.</w:t>
            </w:r>
          </w:p>
          <w:p w:rsidR="00A171E2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-Осенью птицы улетают в теплые края.</w:t>
            </w: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-Нет.</w:t>
            </w:r>
          </w:p>
          <w:p w:rsidR="00CD0E94" w:rsidRPr="00CD0E94" w:rsidRDefault="00CD0E94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0E94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A171E2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94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-Арбуз.</w:t>
            </w:r>
          </w:p>
          <w:p w:rsidR="00CD0E94" w:rsidRPr="009A752D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-Круг.</w:t>
            </w:r>
          </w:p>
          <w:p w:rsidR="00A171E2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94" w:rsidRPr="009A752D" w:rsidRDefault="00CD0E94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-Круг это геометрическая фигура.</w:t>
            </w:r>
          </w:p>
          <w:p w:rsidR="009D3D20" w:rsidRPr="009A752D" w:rsidRDefault="009D3D2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-Гриб.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9D3D2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слышим согласный звук.</w:t>
            </w:r>
          </w:p>
          <w:p w:rsidR="00A171E2" w:rsidRPr="009A752D" w:rsidRDefault="006B5CF0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-Глухой.</w:t>
            </w:r>
          </w:p>
          <w:p w:rsidR="00A171E2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Pr="00D324EB" w:rsidRDefault="00D324EB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4EB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Pr="009A752D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-Лебеди.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B5" w:rsidRPr="00D324EB" w:rsidRDefault="00140FB5" w:rsidP="00140F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4EB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140FB5" w:rsidRPr="00140FB5" w:rsidRDefault="00140FB5" w:rsidP="00D3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проверки согласного звука мы подбирали однокоренные слова.</w:t>
            </w:r>
          </w:p>
          <w:p w:rsidR="00140FB5" w:rsidRPr="00140FB5" w:rsidRDefault="00140FB5" w:rsidP="00D3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B5">
              <w:rPr>
                <w:rFonts w:ascii="Times New Roman" w:hAnsi="Times New Roman" w:cs="Times New Roman"/>
                <w:sz w:val="24"/>
                <w:szCs w:val="24"/>
              </w:rPr>
              <w:t>-Однокоренные слова - это слова, у которых один корень.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D324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24EB" w:rsidRPr="00D324EB" w:rsidRDefault="00D324EB" w:rsidP="00D324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4EB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F53708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708">
              <w:rPr>
                <w:rFonts w:ascii="Times New Roman" w:hAnsi="Times New Roman" w:cs="Times New Roman"/>
                <w:i/>
                <w:sz w:val="24"/>
                <w:szCs w:val="24"/>
              </w:rPr>
              <w:t>(чтение правила)</w:t>
            </w:r>
          </w:p>
          <w:p w:rsidR="00006E11" w:rsidRDefault="00006E11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0E3C" w:rsidRDefault="00B70E3C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08" w:rsidRPr="00F53708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08"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E11" w:rsidRDefault="00006E11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24EB" w:rsidRPr="00F53708" w:rsidRDefault="00F53708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708">
              <w:rPr>
                <w:rFonts w:ascii="Times New Roman" w:hAnsi="Times New Roman" w:cs="Times New Roman"/>
                <w:i/>
                <w:sz w:val="24"/>
                <w:szCs w:val="24"/>
              </w:rPr>
              <w:t>(чтение задания)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E11" w:rsidRDefault="00006E11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EB" w:rsidRDefault="00F5370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53B">
              <w:rPr>
                <w:rFonts w:ascii="Times New Roman" w:hAnsi="Times New Roman" w:cs="Times New Roman"/>
                <w:sz w:val="24"/>
                <w:szCs w:val="24"/>
              </w:rPr>
              <w:t>Сегодня на уроке мы работали над правописанием звонких и глухих согласных в корне слова.</w:t>
            </w:r>
          </w:p>
          <w:p w:rsidR="00D324EB" w:rsidRDefault="0022153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-Нужно подобрать проверочное слово, чтобы после согласного стоял гласный звук.</w:t>
            </w:r>
          </w:p>
          <w:p w:rsidR="00D324EB" w:rsidRDefault="00D324EB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0B0778" w:rsidRDefault="000B0778" w:rsidP="00B71D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778">
              <w:rPr>
                <w:rFonts w:ascii="Times New Roman" w:hAnsi="Times New Roman" w:cs="Times New Roman"/>
                <w:i/>
                <w:sz w:val="24"/>
                <w:szCs w:val="24"/>
              </w:rPr>
              <w:t>(чтение задания)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0B0778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-Противоположные по смыслу слова называются антонимами.</w:t>
            </w: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E2" w:rsidRPr="009A752D" w:rsidRDefault="00A171E2" w:rsidP="00B7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7C" w:rsidRPr="00F6707C" w:rsidRDefault="00F6707C" w:rsidP="00F67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707C" w:rsidRPr="00F6707C" w:rsidSect="0099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628"/>
    <w:multiLevelType w:val="hybridMultilevel"/>
    <w:tmpl w:val="52482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40405"/>
    <w:multiLevelType w:val="hybridMultilevel"/>
    <w:tmpl w:val="8BC46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36BF6"/>
    <w:multiLevelType w:val="hybridMultilevel"/>
    <w:tmpl w:val="5846E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707C"/>
    <w:rsid w:val="00006E11"/>
    <w:rsid w:val="000B0778"/>
    <w:rsid w:val="00140FB5"/>
    <w:rsid w:val="0022153B"/>
    <w:rsid w:val="00244C22"/>
    <w:rsid w:val="004266F0"/>
    <w:rsid w:val="005203B2"/>
    <w:rsid w:val="00574685"/>
    <w:rsid w:val="006B5CF0"/>
    <w:rsid w:val="00776240"/>
    <w:rsid w:val="00990C90"/>
    <w:rsid w:val="00995F59"/>
    <w:rsid w:val="009A752D"/>
    <w:rsid w:val="009D3D20"/>
    <w:rsid w:val="009F697C"/>
    <w:rsid w:val="00A171E2"/>
    <w:rsid w:val="00B70E3C"/>
    <w:rsid w:val="00C560E1"/>
    <w:rsid w:val="00CA11F6"/>
    <w:rsid w:val="00CD0E94"/>
    <w:rsid w:val="00D324EB"/>
    <w:rsid w:val="00F53708"/>
    <w:rsid w:val="00F6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07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171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2017-11-01T14:59:00Z</dcterms:created>
  <dcterms:modified xsi:type="dcterms:W3CDTF">2017-11-01T18:38:00Z</dcterms:modified>
</cp:coreProperties>
</file>